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88" w:lineRule="auto"/>
        <w:jc w:val="center"/>
        <w:rPr>
          <w:b w:val="1"/>
          <w:sz w:val="32"/>
          <w:szCs w:val="32"/>
        </w:rPr>
      </w:pPr>
      <w:r w:rsidDel="00000000" w:rsidR="00000000" w:rsidRPr="00000000">
        <w:rPr>
          <w:b w:val="1"/>
          <w:sz w:val="32"/>
          <w:szCs w:val="32"/>
          <w:rtl w:val="0"/>
        </w:rPr>
        <w:t xml:space="preserve">Introductory Assignment</w:t>
      </w:r>
    </w:p>
    <w:p w:rsidR="00000000" w:rsidDel="00000000" w:rsidP="00000000" w:rsidRDefault="00000000" w:rsidRPr="00000000" w14:paraId="00000002">
      <w:pPr>
        <w:spacing w:after="240" w:before="240" w:line="288" w:lineRule="auto"/>
        <w:jc w:val="center"/>
        <w:rPr>
          <w:b w:val="1"/>
          <w:sz w:val="32"/>
          <w:szCs w:val="32"/>
        </w:rPr>
      </w:pPr>
      <w:r w:rsidDel="00000000" w:rsidR="00000000" w:rsidRPr="00000000">
        <w:rPr>
          <w:b w:val="1"/>
          <w:sz w:val="32"/>
          <w:szCs w:val="32"/>
          <w:rtl w:val="0"/>
        </w:rPr>
        <w:t xml:space="preserve">Office Administration</w:t>
      </w:r>
    </w:p>
    <w:p w:rsidR="00000000" w:rsidDel="00000000" w:rsidP="00000000" w:rsidRDefault="00000000" w:rsidRPr="00000000" w14:paraId="00000003">
      <w:pPr>
        <w:spacing w:after="240" w:before="240" w:line="288" w:lineRule="auto"/>
        <w:jc w:val="center"/>
        <w:rPr>
          <w:b w:val="1"/>
        </w:rPr>
      </w:pPr>
      <w:r w:rsidDel="00000000" w:rsidR="00000000" w:rsidRPr="00000000">
        <w:rPr>
          <w:b w:val="1"/>
          <w:rtl w:val="0"/>
        </w:rPr>
        <w:t xml:space="preserve"> </w:t>
      </w:r>
    </w:p>
    <w:p w:rsidR="00000000" w:rsidDel="00000000" w:rsidP="00000000" w:rsidRDefault="00000000" w:rsidRPr="00000000" w14:paraId="00000004">
      <w:pPr>
        <w:spacing w:after="240" w:before="240" w:line="288" w:lineRule="auto"/>
        <w:jc w:val="center"/>
        <w:rPr>
          <w:b w:val="1"/>
        </w:rPr>
      </w:pPr>
      <w:r w:rsidDel="00000000" w:rsidR="00000000" w:rsidRPr="00000000">
        <w:rPr>
          <w:b w:val="1"/>
          <w:rtl w:val="0"/>
        </w:rPr>
        <w:t xml:space="preserve">These tasks will help you start thinking about the key skills we will be developing in the year ahead.</w:t>
      </w:r>
    </w:p>
    <w:p w:rsidR="00000000" w:rsidDel="00000000" w:rsidP="00000000" w:rsidRDefault="00000000" w:rsidRPr="00000000" w14:paraId="00000005">
      <w:pPr>
        <w:spacing w:after="240" w:before="240" w:line="288" w:lineRule="auto"/>
        <w:rPr>
          <w:b w:val="1"/>
          <w:sz w:val="14"/>
          <w:szCs w:val="14"/>
        </w:rPr>
      </w:pPr>
      <w:r w:rsidDel="00000000" w:rsidR="00000000" w:rsidRPr="00000000">
        <w:rPr>
          <w:b w:val="1"/>
          <w:sz w:val="14"/>
          <w:szCs w:val="14"/>
          <w:rtl w:val="0"/>
        </w:rPr>
        <w:t xml:space="preserve"> </w:t>
      </w:r>
    </w:p>
    <w:p w:rsidR="00000000" w:rsidDel="00000000" w:rsidP="00000000" w:rsidRDefault="00000000" w:rsidRPr="00000000" w14:paraId="00000006">
      <w:pPr>
        <w:spacing w:after="240" w:before="240" w:line="288" w:lineRule="auto"/>
        <w:rPr>
          <w:b w:val="1"/>
          <w:sz w:val="32"/>
          <w:szCs w:val="32"/>
        </w:rPr>
      </w:pPr>
      <w:r w:rsidDel="00000000" w:rsidR="00000000" w:rsidRPr="00000000">
        <w:rPr>
          <w:b w:val="1"/>
          <w:sz w:val="32"/>
          <w:szCs w:val="32"/>
          <w:rtl w:val="0"/>
        </w:rPr>
        <w:t xml:space="preserve">Learning Outcomes:</w:t>
      </w:r>
    </w:p>
    <w:p w:rsidR="00000000" w:rsidDel="00000000" w:rsidP="00000000" w:rsidRDefault="00000000" w:rsidRPr="00000000" w14:paraId="00000007">
      <w:pPr>
        <w:numPr>
          <w:ilvl w:val="0"/>
          <w:numId w:val="2"/>
        </w:numPr>
        <w:ind w:left="720" w:hanging="360"/>
        <w:rPr>
          <w:rFonts w:ascii="Arial" w:cs="Arial" w:eastAsia="Arial" w:hAnsi="Arial"/>
          <w:sz w:val="22"/>
          <w:szCs w:val="22"/>
        </w:rPr>
      </w:pPr>
      <w:r w:rsidDel="00000000" w:rsidR="00000000" w:rsidRPr="00000000">
        <w:rPr>
          <w:sz w:val="14"/>
          <w:szCs w:val="14"/>
          <w:rtl w:val="0"/>
        </w:rPr>
        <w:t xml:space="preserve"> </w:t>
      </w:r>
      <w:r w:rsidDel="00000000" w:rsidR="00000000" w:rsidRPr="00000000">
        <w:rPr>
          <w:i w:val="1"/>
          <w:rtl w:val="0"/>
        </w:rPr>
        <w:t xml:space="preserve">to identify different types of business document and when they might be used</w:t>
      </w:r>
    </w:p>
    <w:p w:rsidR="00000000" w:rsidDel="00000000" w:rsidP="00000000" w:rsidRDefault="00000000" w:rsidRPr="00000000" w14:paraId="00000008">
      <w:pPr>
        <w:numPr>
          <w:ilvl w:val="0"/>
          <w:numId w:val="2"/>
        </w:numPr>
        <w:ind w:left="720" w:hanging="360"/>
        <w:rPr>
          <w:rFonts w:ascii="Arial" w:cs="Arial" w:eastAsia="Arial" w:hAnsi="Arial"/>
          <w:sz w:val="22"/>
          <w:szCs w:val="22"/>
        </w:rPr>
      </w:pPr>
      <w:r w:rsidDel="00000000" w:rsidR="00000000" w:rsidRPr="00000000">
        <w:rPr>
          <w:sz w:val="14"/>
          <w:szCs w:val="14"/>
          <w:rtl w:val="0"/>
        </w:rPr>
        <w:t xml:space="preserve"> </w:t>
      </w:r>
      <w:r w:rsidDel="00000000" w:rsidR="00000000" w:rsidRPr="00000000">
        <w:rPr>
          <w:i w:val="1"/>
          <w:rtl w:val="0"/>
        </w:rPr>
        <w:t xml:space="preserve">to give examples of when to use a formal or informal communication style</w:t>
      </w:r>
    </w:p>
    <w:p w:rsidR="00000000" w:rsidDel="00000000" w:rsidP="00000000" w:rsidRDefault="00000000" w:rsidRPr="00000000" w14:paraId="00000009">
      <w:pPr>
        <w:numPr>
          <w:ilvl w:val="0"/>
          <w:numId w:val="2"/>
        </w:numPr>
        <w:ind w:left="720" w:hanging="360"/>
        <w:rPr>
          <w:rFonts w:ascii="Arial" w:cs="Arial" w:eastAsia="Arial" w:hAnsi="Arial"/>
          <w:sz w:val="22"/>
          <w:szCs w:val="22"/>
        </w:rPr>
      </w:pPr>
      <w:r w:rsidDel="00000000" w:rsidR="00000000" w:rsidRPr="00000000">
        <w:rPr>
          <w:i w:val="1"/>
          <w:rtl w:val="0"/>
        </w:rPr>
        <w:t xml:space="preserve">to describe different activities carried out by administrators</w:t>
      </w:r>
    </w:p>
    <w:p w:rsidR="00000000" w:rsidDel="00000000" w:rsidP="00000000" w:rsidRDefault="00000000" w:rsidRPr="00000000" w14:paraId="0000000A">
      <w:pPr>
        <w:spacing w:after="240" w:before="240" w:line="288" w:lineRule="auto"/>
        <w:rPr>
          <w:i w:val="1"/>
        </w:rPr>
      </w:pPr>
      <w:r w:rsidDel="00000000" w:rsidR="00000000" w:rsidRPr="00000000">
        <w:rPr>
          <w:i w:val="1"/>
          <w:rtl w:val="0"/>
        </w:rPr>
        <w:t xml:space="preserve"> </w:t>
      </w:r>
    </w:p>
    <w:p w:rsidR="00000000" w:rsidDel="00000000" w:rsidP="00000000" w:rsidRDefault="00000000" w:rsidRPr="00000000" w14:paraId="0000000B">
      <w:pPr>
        <w:shd w:fill="d9d9d9" w:val="clear"/>
        <w:spacing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Task 1: Different types of business documents and when they might be used</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spacing w:after="240" w:before="240" w:line="288" w:lineRule="auto"/>
        <w:rPr>
          <w:i w:val="1"/>
        </w:rPr>
      </w:pPr>
      <w:r w:rsidDel="00000000" w:rsidR="00000000" w:rsidRPr="00000000">
        <w:rPr>
          <w:i w:val="1"/>
          <w:rtl w:val="0"/>
        </w:rPr>
        <w:t xml:space="preserve">Learning outcome: to identify different types of business document and when they might be used</w:t>
      </w:r>
    </w:p>
    <w:p w:rsidR="00000000" w:rsidDel="00000000" w:rsidP="00000000" w:rsidRDefault="00000000" w:rsidRPr="00000000" w14:paraId="0000000E">
      <w:pPr>
        <w:spacing w:after="240" w:before="240" w:line="288" w:lineRule="auto"/>
        <w:rPr/>
      </w:pPr>
      <w:r w:rsidDel="00000000" w:rsidR="00000000" w:rsidRPr="00000000">
        <w:rPr>
          <w:rtl w:val="0"/>
        </w:rPr>
        <w:t xml:space="preserve">You will come into contact with many different types of business documents once you start work.  Some of these are listed below.  Please put together a short PowerPoint (or Google Slides) which should include:</w:t>
      </w:r>
    </w:p>
    <w:p w:rsidR="00000000" w:rsidDel="00000000" w:rsidP="00000000" w:rsidRDefault="00000000" w:rsidRPr="00000000" w14:paraId="0000000F">
      <w:pPr>
        <w:numPr>
          <w:ilvl w:val="0"/>
          <w:numId w:val="1"/>
        </w:numPr>
        <w:ind w:left="720" w:hanging="360"/>
        <w:rPr>
          <w:rFonts w:ascii="Arial" w:cs="Arial" w:eastAsia="Arial" w:hAnsi="Arial"/>
          <w:sz w:val="22"/>
          <w:szCs w:val="22"/>
        </w:rPr>
      </w:pPr>
      <w:r w:rsidDel="00000000" w:rsidR="00000000" w:rsidRPr="00000000">
        <w:rPr>
          <w:rtl w:val="0"/>
        </w:rPr>
        <w:t xml:space="preserve">A definition of each document, put in language you understand</w:t>
      </w:r>
    </w:p>
    <w:p w:rsidR="00000000" w:rsidDel="00000000" w:rsidP="00000000" w:rsidRDefault="00000000" w:rsidRPr="00000000" w14:paraId="00000010">
      <w:pPr>
        <w:numPr>
          <w:ilvl w:val="0"/>
          <w:numId w:val="1"/>
        </w:numPr>
        <w:ind w:left="720" w:hanging="360"/>
        <w:rPr>
          <w:rFonts w:ascii="Arial" w:cs="Arial" w:eastAsia="Arial" w:hAnsi="Arial"/>
          <w:sz w:val="22"/>
          <w:szCs w:val="22"/>
        </w:rPr>
      </w:pPr>
      <w:r w:rsidDel="00000000" w:rsidR="00000000" w:rsidRPr="00000000">
        <w:rPr>
          <w:rtl w:val="0"/>
        </w:rPr>
        <w:t xml:space="preserve">Include an advantage and disadvantage of each document</w:t>
      </w:r>
    </w:p>
    <w:p w:rsidR="00000000" w:rsidDel="00000000" w:rsidP="00000000" w:rsidRDefault="00000000" w:rsidRPr="00000000" w14:paraId="00000011">
      <w:pPr>
        <w:numPr>
          <w:ilvl w:val="0"/>
          <w:numId w:val="1"/>
        </w:numPr>
        <w:ind w:left="720" w:hanging="360"/>
        <w:rPr>
          <w:rFonts w:ascii="Arial" w:cs="Arial" w:eastAsia="Arial" w:hAnsi="Arial"/>
          <w:sz w:val="22"/>
          <w:szCs w:val="22"/>
        </w:rPr>
      </w:pPr>
      <w:r w:rsidDel="00000000" w:rsidR="00000000" w:rsidRPr="00000000">
        <w:rPr>
          <w:rtl w:val="0"/>
        </w:rPr>
        <w:t xml:space="preserve">Give an example of when you might use that document </w:t>
      </w:r>
    </w:p>
    <w:p w:rsidR="00000000" w:rsidDel="00000000" w:rsidP="00000000" w:rsidRDefault="00000000" w:rsidRPr="00000000" w14:paraId="00000012">
      <w:pPr>
        <w:spacing w:after="240" w:before="240" w:line="288" w:lineRule="auto"/>
        <w:rPr>
          <w:b w:val="1"/>
        </w:rPr>
      </w:pPr>
      <w:r w:rsidDel="00000000" w:rsidR="00000000" w:rsidRPr="00000000">
        <w:rPr>
          <w:b w:val="1"/>
          <w:rtl w:val="0"/>
        </w:rPr>
        <w:t xml:space="preserve"> </w:t>
      </w:r>
    </w:p>
    <w:p w:rsidR="00000000" w:rsidDel="00000000" w:rsidP="00000000" w:rsidRDefault="00000000" w:rsidRPr="00000000" w14:paraId="00000013">
      <w:pPr>
        <w:spacing w:after="240" w:before="240" w:line="288"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Business letter  </w:t>
        <w:tab/>
        <w:t xml:space="preserve">Memo     </w:t>
        <w:tab/>
        <w:t xml:space="preserve">Email     </w:t>
        <w:tab/>
        <w:t xml:space="preserve">Notice    </w:t>
        <w:tab/>
        <w:t xml:space="preserve">Advertisement</w:t>
      </w:r>
    </w:p>
    <w:p w:rsidR="00000000" w:rsidDel="00000000" w:rsidP="00000000" w:rsidRDefault="00000000" w:rsidRPr="00000000" w14:paraId="00000014">
      <w:pPr>
        <w:spacing w:after="240" w:before="240" w:line="288" w:lineRule="auto"/>
        <w:rPr>
          <w:b w:val="1"/>
        </w:rPr>
      </w:pPr>
      <w:r w:rsidDel="00000000" w:rsidR="00000000" w:rsidRPr="00000000">
        <w:rPr>
          <w:b w:val="1"/>
          <w:rtl w:val="0"/>
        </w:rPr>
        <w:t xml:space="preserve"> </w:t>
      </w:r>
    </w:p>
    <w:p w:rsidR="00000000" w:rsidDel="00000000" w:rsidP="00000000" w:rsidRDefault="00000000" w:rsidRPr="00000000" w14:paraId="00000015">
      <w:pPr>
        <w:spacing w:after="240" w:before="240" w:line="288" w:lineRule="auto"/>
        <w:rPr/>
      </w:pPr>
      <w:r w:rsidDel="00000000" w:rsidR="00000000" w:rsidRPr="00000000">
        <w:rPr>
          <w:rtl w:val="0"/>
        </w:rPr>
        <w:t xml:space="preserve"> </w:t>
      </w:r>
    </w:p>
    <w:p w:rsidR="00000000" w:rsidDel="00000000" w:rsidP="00000000" w:rsidRDefault="00000000" w:rsidRPr="00000000" w14:paraId="00000016">
      <w:pPr>
        <w:shd w:fill="d9d9d9" w:val="clear"/>
        <w:spacing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Task 2: Using formal and informal communication styles</w:t>
      </w:r>
    </w:p>
    <w:p w:rsidR="00000000" w:rsidDel="00000000" w:rsidP="00000000" w:rsidRDefault="00000000" w:rsidRPr="00000000" w14:paraId="00000017">
      <w:pPr>
        <w:spacing w:after="240" w:before="240" w:line="288" w:lineRule="auto"/>
        <w:rPr>
          <w:i w:val="1"/>
        </w:rPr>
      </w:pPr>
      <w:r w:rsidDel="00000000" w:rsidR="00000000" w:rsidRPr="00000000">
        <w:rPr>
          <w:i w:val="1"/>
          <w:rtl w:val="0"/>
        </w:rPr>
        <w:t xml:space="preserve">Learning outcome: to give examples of when to use a formal or informal communication style</w:t>
      </w:r>
    </w:p>
    <w:p w:rsidR="00000000" w:rsidDel="00000000" w:rsidP="00000000" w:rsidRDefault="00000000" w:rsidRPr="00000000" w14:paraId="00000018">
      <w:pPr>
        <w:spacing w:after="240" w:before="240" w:line="288" w:lineRule="auto"/>
        <w:rPr/>
      </w:pPr>
      <w:r w:rsidDel="00000000" w:rsidR="00000000" w:rsidRPr="00000000">
        <w:rPr>
          <w:rtl w:val="0"/>
        </w:rPr>
        <w:t xml:space="preserve">In a general office, you will send out many different documents, external and internal, during the working day. Some of these use a formal style of communication, while others use an informal communication style.</w:t>
      </w:r>
    </w:p>
    <w:p w:rsidR="00000000" w:rsidDel="00000000" w:rsidP="00000000" w:rsidRDefault="00000000" w:rsidRPr="00000000" w14:paraId="00000019">
      <w:pPr>
        <w:spacing w:after="240" w:before="240" w:line="288" w:lineRule="auto"/>
        <w:rPr/>
      </w:pPr>
      <w:r w:rsidDel="00000000" w:rsidR="00000000" w:rsidRPr="00000000">
        <w:rPr>
          <w:rtl w:val="0"/>
        </w:rPr>
        <w:t xml:space="preserve">Write a short definition of formal and informal communication and complete the table on the next page to state the style of communication (formal or informal) that should be used for each example and give reasons for your choice of communication style.</w:t>
      </w:r>
    </w:p>
    <w:p w:rsidR="00000000" w:rsidDel="00000000" w:rsidP="00000000" w:rsidRDefault="00000000" w:rsidRPr="00000000" w14:paraId="0000001A">
      <w:pPr>
        <w:spacing w:after="240" w:before="240" w:line="288" w:lineRule="auto"/>
        <w:rPr/>
      </w:pPr>
      <w:r w:rsidDel="00000000" w:rsidR="00000000" w:rsidRPr="00000000">
        <w:rPr>
          <w:rtl w:val="0"/>
        </w:rPr>
        <w:t xml:space="preserve"> </w:t>
      </w:r>
    </w:p>
    <w:p w:rsidR="00000000" w:rsidDel="00000000" w:rsidP="00000000" w:rsidRDefault="00000000" w:rsidRPr="00000000" w14:paraId="0000001B">
      <w:pPr>
        <w:spacing w:after="240" w:before="240" w:line="288" w:lineRule="auto"/>
        <w:rPr/>
      </w:pPr>
      <w:r w:rsidDel="00000000" w:rsidR="00000000" w:rsidRPr="00000000">
        <w:rPr>
          <w:rtl w:val="0"/>
        </w:rPr>
        <w:t xml:space="preserve"> </w:t>
      </w:r>
    </w:p>
    <w:p w:rsidR="00000000" w:rsidDel="00000000" w:rsidP="00000000" w:rsidRDefault="00000000" w:rsidRPr="00000000" w14:paraId="0000001C">
      <w:pPr>
        <w:spacing w:after="240" w:before="240" w:line="288" w:lineRule="auto"/>
        <w:rPr/>
      </w:pPr>
      <w:r w:rsidDel="00000000" w:rsidR="00000000" w:rsidRPr="00000000">
        <w:rPr>
          <w:rtl w:val="0"/>
        </w:rPr>
        <w:t xml:space="preserve">Formal communication is:</w:t>
      </w:r>
    </w:p>
    <w:p w:rsidR="00000000" w:rsidDel="00000000" w:rsidP="00000000" w:rsidRDefault="00000000" w:rsidRPr="00000000" w14:paraId="0000001D">
      <w:pPr>
        <w:spacing w:after="240" w:before="240" w:line="288" w:lineRule="auto"/>
        <w:rPr/>
      </w:pPr>
      <w:r w:rsidDel="00000000" w:rsidR="00000000" w:rsidRPr="00000000">
        <w:rPr>
          <w:rtl w:val="0"/>
        </w:rPr>
        <w:t xml:space="preserve"> </w:t>
      </w:r>
    </w:p>
    <w:p w:rsidR="00000000" w:rsidDel="00000000" w:rsidP="00000000" w:rsidRDefault="00000000" w:rsidRPr="00000000" w14:paraId="0000001E">
      <w:pPr>
        <w:spacing w:after="240" w:before="240" w:line="288" w:lineRule="auto"/>
        <w:rPr/>
      </w:pPr>
      <w:r w:rsidDel="00000000" w:rsidR="00000000" w:rsidRPr="00000000">
        <w:rPr>
          <w:rtl w:val="0"/>
        </w:rPr>
        <w:t xml:space="preserve"> </w:t>
      </w:r>
    </w:p>
    <w:p w:rsidR="00000000" w:rsidDel="00000000" w:rsidP="00000000" w:rsidRDefault="00000000" w:rsidRPr="00000000" w14:paraId="0000001F">
      <w:pPr>
        <w:spacing w:after="240" w:before="240" w:line="288" w:lineRule="auto"/>
        <w:rPr/>
      </w:pPr>
      <w:r w:rsidDel="00000000" w:rsidR="00000000" w:rsidRPr="00000000">
        <w:rPr>
          <w:rtl w:val="0"/>
        </w:rPr>
        <w:t xml:space="preserve"> </w:t>
      </w:r>
    </w:p>
    <w:p w:rsidR="00000000" w:rsidDel="00000000" w:rsidP="00000000" w:rsidRDefault="00000000" w:rsidRPr="00000000" w14:paraId="00000020">
      <w:pPr>
        <w:spacing w:after="240" w:before="240" w:line="288" w:lineRule="auto"/>
        <w:rPr/>
      </w:pPr>
      <w:r w:rsidDel="00000000" w:rsidR="00000000" w:rsidRPr="00000000">
        <w:rPr>
          <w:rtl w:val="0"/>
        </w:rPr>
        <w:t xml:space="preserve"> </w:t>
      </w:r>
    </w:p>
    <w:p w:rsidR="00000000" w:rsidDel="00000000" w:rsidP="00000000" w:rsidRDefault="00000000" w:rsidRPr="00000000" w14:paraId="00000021">
      <w:pPr>
        <w:spacing w:after="240" w:before="240" w:line="288" w:lineRule="auto"/>
        <w:rPr/>
      </w:pPr>
      <w:r w:rsidDel="00000000" w:rsidR="00000000" w:rsidRPr="00000000">
        <w:rPr>
          <w:rtl w:val="0"/>
        </w:rPr>
        <w:t xml:space="preserve">Informal communication is:</w:t>
      </w:r>
    </w:p>
    <w:p w:rsidR="00000000" w:rsidDel="00000000" w:rsidP="00000000" w:rsidRDefault="00000000" w:rsidRPr="00000000" w14:paraId="00000022">
      <w:pPr>
        <w:spacing w:after="240" w:before="240" w:line="288" w:lineRule="auto"/>
        <w:rPr/>
      </w:pPr>
      <w:r w:rsidDel="00000000" w:rsidR="00000000" w:rsidRPr="00000000">
        <w:rPr>
          <w:rtl w:val="0"/>
        </w:rPr>
        <w:t xml:space="preserve"> </w:t>
      </w:r>
    </w:p>
    <w:p w:rsidR="00000000" w:rsidDel="00000000" w:rsidP="00000000" w:rsidRDefault="00000000" w:rsidRPr="00000000" w14:paraId="00000023">
      <w:pPr>
        <w:spacing w:after="240" w:before="240" w:line="288" w:lineRule="auto"/>
        <w:rPr/>
      </w:pPr>
      <w:r w:rsidDel="00000000" w:rsidR="00000000" w:rsidRPr="00000000">
        <w:rPr>
          <w:rtl w:val="0"/>
        </w:rPr>
        <w:t xml:space="preserve">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spacing w:after="240" w:before="240" w:line="288" w:lineRule="auto"/>
        <w:rPr/>
      </w:pPr>
      <w:r w:rsidDel="00000000" w:rsidR="00000000" w:rsidRPr="00000000">
        <w:rPr>
          <w:rtl w:val="0"/>
        </w:rPr>
        <w:t xml:space="preserve"> </w:t>
      </w:r>
    </w:p>
    <w:p w:rsidR="00000000" w:rsidDel="00000000" w:rsidP="00000000" w:rsidRDefault="00000000" w:rsidRPr="00000000" w14:paraId="0000002A">
      <w:pPr>
        <w:spacing w:after="240" w:before="240" w:line="288" w:lineRule="auto"/>
        <w:rPr/>
      </w:pPr>
      <w:r w:rsidDel="00000000" w:rsidR="00000000" w:rsidRPr="00000000">
        <w:rPr>
          <w:rtl w:val="0"/>
        </w:rPr>
        <w:t xml:space="preserve"> </w:t>
      </w:r>
    </w:p>
    <w:tbl>
      <w:tblPr>
        <w:tblStyle w:val="Table1"/>
        <w:tblW w:w="8880.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5205"/>
        <w:gridCol w:w="3675"/>
        <w:tblGridChange w:id="0">
          <w:tblGrid>
            <w:gridCol w:w="5205"/>
            <w:gridCol w:w="3675"/>
          </w:tblGrid>
        </w:tblGridChange>
      </w:tblGrid>
      <w:tr>
        <w:trPr>
          <w:trHeight w:val="156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B">
            <w:pPr>
              <w:spacing w:after="240" w:before="240" w:line="288" w:lineRule="auto"/>
              <w:rPr>
                <w:b w:val="1"/>
              </w:rPr>
            </w:pPr>
            <w:r w:rsidDel="00000000" w:rsidR="00000000" w:rsidRPr="00000000">
              <w:rPr>
                <w:b w:val="1"/>
                <w:rtl w:val="0"/>
              </w:rPr>
              <w:t xml:space="preserve">DOCUMENT</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C">
            <w:pPr>
              <w:spacing w:after="240" w:before="240" w:line="288" w:lineRule="auto"/>
              <w:rPr>
                <w:b w:val="1"/>
              </w:rPr>
            </w:pPr>
            <w:r w:rsidDel="00000000" w:rsidR="00000000" w:rsidRPr="00000000">
              <w:rPr>
                <w:b w:val="1"/>
                <w:rtl w:val="0"/>
              </w:rPr>
              <w:t xml:space="preserve">APPROPRIATE COMMUNICATION STYLE AND REASONS FOR CHOICE</w:t>
            </w:r>
          </w:p>
        </w:tc>
      </w:tr>
      <w:tr>
        <w:trPr>
          <w:trHeight w:val="169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D">
            <w:pPr>
              <w:spacing w:after="120" w:before="120" w:line="288" w:lineRule="auto"/>
              <w:rPr/>
            </w:pPr>
            <w:r w:rsidDel="00000000" w:rsidR="00000000" w:rsidRPr="00000000">
              <w:rPr>
                <w:rtl w:val="0"/>
              </w:rPr>
              <w:t xml:space="preserve">A reply to a letter of complaint which has been received from a customer</w:t>
            </w:r>
          </w:p>
          <w:p w:rsidR="00000000" w:rsidDel="00000000" w:rsidP="00000000" w:rsidRDefault="00000000" w:rsidRPr="00000000" w14:paraId="0000002E">
            <w:pPr>
              <w:spacing w:after="120" w:before="120" w:line="288" w:lineRule="auto"/>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F">
            <w:pPr>
              <w:spacing w:after="240" w:before="240" w:line="288" w:lineRule="auto"/>
              <w:rPr/>
            </w:pPr>
            <w:r w:rsidDel="00000000" w:rsidR="00000000" w:rsidRPr="00000000">
              <w:rPr>
                <w:rtl w:val="0"/>
              </w:rPr>
              <w:t xml:space="preserve"> </w:t>
            </w:r>
          </w:p>
        </w:tc>
      </w:tr>
      <w:tr>
        <w:trPr>
          <w:trHeight w:val="214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30">
            <w:pPr>
              <w:spacing w:after="120" w:before="120" w:line="288" w:lineRule="auto"/>
              <w:rPr/>
            </w:pPr>
            <w:r w:rsidDel="00000000" w:rsidR="00000000" w:rsidRPr="00000000">
              <w:rPr>
                <w:rtl w:val="0"/>
              </w:rPr>
              <w:t xml:space="preserve">A reply to an email from a colleague in the finance department querying the number of customers booked on next month’s business trip to Switzerland</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31">
            <w:pPr>
              <w:spacing w:after="240" w:before="240" w:line="288" w:lineRule="auto"/>
              <w:rPr/>
            </w:pPr>
            <w:r w:rsidDel="00000000" w:rsidR="00000000" w:rsidRPr="00000000">
              <w:rPr>
                <w:rtl w:val="0"/>
              </w:rPr>
              <w:t xml:space="preserve"> </w:t>
            </w:r>
          </w:p>
        </w:tc>
      </w:tr>
      <w:tr>
        <w:trPr>
          <w:trHeight w:val="184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32">
            <w:pPr>
              <w:spacing w:after="120" w:before="120" w:line="288" w:lineRule="auto"/>
              <w:rPr/>
            </w:pPr>
            <w:r w:rsidDel="00000000" w:rsidR="00000000" w:rsidRPr="00000000">
              <w:rPr>
                <w:rtl w:val="0"/>
              </w:rPr>
              <w:t xml:space="preserve">A letter to a customer attaching the company’s brochure</w:t>
            </w:r>
          </w:p>
          <w:p w:rsidR="00000000" w:rsidDel="00000000" w:rsidP="00000000" w:rsidRDefault="00000000" w:rsidRPr="00000000" w14:paraId="00000033">
            <w:pPr>
              <w:spacing w:after="120" w:before="120" w:line="288" w:lineRule="auto"/>
              <w:rPr/>
            </w:pPr>
            <w:r w:rsidDel="00000000" w:rsidR="00000000" w:rsidRPr="00000000">
              <w:rPr>
                <w:rtl w:val="0"/>
              </w:rPr>
              <w:t xml:space="preserve"> </w:t>
            </w:r>
          </w:p>
          <w:p w:rsidR="00000000" w:rsidDel="00000000" w:rsidP="00000000" w:rsidRDefault="00000000" w:rsidRPr="00000000" w14:paraId="00000034">
            <w:pPr>
              <w:spacing w:after="120" w:before="120" w:line="288" w:lineRule="auto"/>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35">
            <w:pPr>
              <w:spacing w:after="240" w:before="240" w:line="288" w:lineRule="auto"/>
              <w:rPr/>
            </w:pPr>
            <w:r w:rsidDel="00000000" w:rsidR="00000000" w:rsidRPr="00000000">
              <w:rPr>
                <w:rtl w:val="0"/>
              </w:rPr>
              <w:t xml:space="preserve"> </w:t>
            </w:r>
          </w:p>
        </w:tc>
      </w:tr>
      <w:tr>
        <w:trPr>
          <w:trHeight w:val="198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36">
            <w:pPr>
              <w:spacing w:after="120" w:before="120" w:line="288" w:lineRule="auto"/>
              <w:rPr/>
            </w:pPr>
            <w:r w:rsidDel="00000000" w:rsidR="00000000" w:rsidRPr="00000000">
              <w:rPr>
                <w:rtl w:val="0"/>
              </w:rPr>
              <w:t xml:space="preserve">A reply to a memo from your manager requesting confirmation of attendance at the staff summer ball</w:t>
            </w:r>
          </w:p>
          <w:p w:rsidR="00000000" w:rsidDel="00000000" w:rsidP="00000000" w:rsidRDefault="00000000" w:rsidRPr="00000000" w14:paraId="00000037">
            <w:pPr>
              <w:spacing w:after="120" w:before="120" w:line="288" w:lineRule="auto"/>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38">
            <w:pPr>
              <w:spacing w:after="240" w:before="240" w:line="288" w:lineRule="auto"/>
              <w:rPr/>
            </w:pPr>
            <w:r w:rsidDel="00000000" w:rsidR="00000000" w:rsidRPr="00000000">
              <w:rPr>
                <w:rtl w:val="0"/>
              </w:rPr>
              <w:t xml:space="preserve"> </w:t>
            </w:r>
          </w:p>
        </w:tc>
      </w:tr>
      <w:tr>
        <w:trPr>
          <w:trHeight w:val="169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39">
            <w:pPr>
              <w:spacing w:after="120" w:before="120" w:line="288" w:lineRule="auto"/>
              <w:rPr/>
            </w:pPr>
            <w:r w:rsidDel="00000000" w:rsidR="00000000" w:rsidRPr="00000000">
              <w:rPr>
                <w:rtl w:val="0"/>
              </w:rPr>
              <w:t xml:space="preserve">A letter inviting job applicants to an interview for the post of Finance Manager</w:t>
            </w:r>
          </w:p>
          <w:p w:rsidR="00000000" w:rsidDel="00000000" w:rsidP="00000000" w:rsidRDefault="00000000" w:rsidRPr="00000000" w14:paraId="0000003A">
            <w:pPr>
              <w:spacing w:after="120" w:before="120" w:line="288" w:lineRule="auto"/>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3B">
            <w:pPr>
              <w:spacing w:after="240" w:before="240" w:line="288" w:lineRule="auto"/>
              <w:rPr/>
            </w:pPr>
            <w:r w:rsidDel="00000000" w:rsidR="00000000" w:rsidRPr="00000000">
              <w:rPr>
                <w:rtl w:val="0"/>
              </w:rPr>
              <w:t xml:space="preserve"> </w:t>
            </w:r>
          </w:p>
        </w:tc>
      </w:tr>
      <w:tr>
        <w:trPr>
          <w:trHeight w:val="169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3C">
            <w:pPr>
              <w:spacing w:after="120" w:before="120" w:line="288" w:lineRule="auto"/>
              <w:rPr/>
            </w:pPr>
            <w:r w:rsidDel="00000000" w:rsidR="00000000" w:rsidRPr="00000000">
              <w:rPr>
                <w:rtl w:val="0"/>
              </w:rPr>
              <w:t xml:space="preserve">A reply to an email from a customer asking for the price of the latest item in your catalogue.</w:t>
            </w:r>
          </w:p>
          <w:p w:rsidR="00000000" w:rsidDel="00000000" w:rsidP="00000000" w:rsidRDefault="00000000" w:rsidRPr="00000000" w14:paraId="0000003D">
            <w:pPr>
              <w:spacing w:after="120" w:before="120" w:line="288" w:lineRule="auto"/>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3E">
            <w:pPr>
              <w:spacing w:after="240" w:before="240" w:line="288" w:lineRule="auto"/>
              <w:rPr/>
            </w:pPr>
            <w:r w:rsidDel="00000000" w:rsidR="00000000" w:rsidRPr="00000000">
              <w:rPr>
                <w:rtl w:val="0"/>
              </w:rPr>
              <w:t xml:space="preserve"> </w:t>
            </w:r>
          </w:p>
        </w:tc>
      </w:tr>
      <w:tr>
        <w:trPr>
          <w:trHeight w:val="2115"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3F">
            <w:pPr>
              <w:spacing w:after="120" w:before="120" w:line="288" w:lineRule="auto"/>
              <w:rPr/>
            </w:pPr>
            <w:r w:rsidDel="00000000" w:rsidR="00000000" w:rsidRPr="00000000">
              <w:rPr>
                <w:rtl w:val="0"/>
              </w:rPr>
              <w:t xml:space="preserve">A reply to an email from a colleague inviting you to a team lunch</w:t>
            </w:r>
          </w:p>
          <w:p w:rsidR="00000000" w:rsidDel="00000000" w:rsidP="00000000" w:rsidRDefault="00000000" w:rsidRPr="00000000" w14:paraId="00000040">
            <w:pPr>
              <w:spacing w:after="120" w:before="120" w:line="288" w:lineRule="auto"/>
              <w:rPr/>
            </w:pPr>
            <w:r w:rsidDel="00000000" w:rsidR="00000000" w:rsidRPr="00000000">
              <w:rPr>
                <w:rtl w:val="0"/>
              </w:rPr>
              <w:t xml:space="preserve"> </w:t>
            </w:r>
          </w:p>
          <w:p w:rsidR="00000000" w:rsidDel="00000000" w:rsidP="00000000" w:rsidRDefault="00000000" w:rsidRPr="00000000" w14:paraId="00000041">
            <w:pPr>
              <w:spacing w:after="120" w:before="120" w:line="288" w:lineRule="auto"/>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42">
            <w:pPr>
              <w:spacing w:after="240" w:before="240" w:line="288" w:lineRule="auto"/>
              <w:rPr/>
            </w:pPr>
            <w:r w:rsidDel="00000000" w:rsidR="00000000" w:rsidRPr="00000000">
              <w:rPr>
                <w:rtl w:val="0"/>
              </w:rPr>
              <w:t xml:space="preserve"> </w:t>
            </w:r>
          </w:p>
        </w:tc>
      </w:tr>
    </w:tbl>
    <w:p w:rsidR="00000000" w:rsidDel="00000000" w:rsidP="00000000" w:rsidRDefault="00000000" w:rsidRPr="00000000" w14:paraId="00000043">
      <w:pPr>
        <w:spacing w:after="240" w:before="240" w:line="288" w:lineRule="auto"/>
        <w:rPr/>
      </w:pPr>
      <w:r w:rsidDel="00000000" w:rsidR="00000000" w:rsidRPr="00000000">
        <w:rPr>
          <w:rtl w:val="0"/>
        </w:rPr>
        <w:t xml:space="preserve"> </w:t>
      </w:r>
    </w:p>
    <w:p w:rsidR="00000000" w:rsidDel="00000000" w:rsidP="00000000" w:rsidRDefault="00000000" w:rsidRPr="00000000" w14:paraId="00000044">
      <w:pPr>
        <w:spacing w:after="240" w:before="240" w:line="288" w:lineRule="auto"/>
        <w:rPr/>
      </w:pPr>
      <w:r w:rsidDel="00000000" w:rsidR="00000000" w:rsidRPr="00000000">
        <w:rPr>
          <w:rtl w:val="0"/>
        </w:rPr>
        <w:t xml:space="preserve"> </w:t>
      </w:r>
    </w:p>
    <w:p w:rsidR="00000000" w:rsidDel="00000000" w:rsidP="00000000" w:rsidRDefault="00000000" w:rsidRPr="00000000" w14:paraId="00000045">
      <w:pPr>
        <w:shd w:fill="d9d9d9" w:val="clear"/>
        <w:spacing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Task 3: Activities carried out by administrators</w:t>
      </w:r>
    </w:p>
    <w:p w:rsidR="00000000" w:rsidDel="00000000" w:rsidP="00000000" w:rsidRDefault="00000000" w:rsidRPr="00000000" w14:paraId="00000046">
      <w:pPr>
        <w:spacing w:after="240" w:before="240" w:line="288" w:lineRule="auto"/>
        <w:rPr>
          <w:i w:val="1"/>
        </w:rPr>
      </w:pPr>
      <w:r w:rsidDel="00000000" w:rsidR="00000000" w:rsidRPr="00000000">
        <w:rPr>
          <w:i w:val="1"/>
          <w:rtl w:val="0"/>
        </w:rPr>
        <w:t xml:space="preserve">Learning Outcome: to describe different activities carried out by administrators</w:t>
      </w:r>
    </w:p>
    <w:p w:rsidR="00000000" w:rsidDel="00000000" w:rsidP="00000000" w:rsidRDefault="00000000" w:rsidRPr="00000000" w14:paraId="00000047">
      <w:pPr>
        <w:spacing w:after="240" w:before="240" w:line="288" w:lineRule="auto"/>
        <w:rPr/>
      </w:pPr>
      <w:r w:rsidDel="00000000" w:rsidR="00000000" w:rsidRPr="00000000">
        <w:rPr>
          <w:rtl w:val="0"/>
        </w:rPr>
        <w:t xml:space="preserve">Working in administration can involve a wide range of tasks.  Please choose 5 tasks that would be common to ANY type of junior role in an office, describe each activity, what skills you would be using and say why each task is important to the company.</w:t>
      </w:r>
    </w:p>
    <w:p w:rsidR="00000000" w:rsidDel="00000000" w:rsidP="00000000" w:rsidRDefault="00000000" w:rsidRPr="00000000" w14:paraId="00000048">
      <w:pPr>
        <w:spacing w:after="240" w:before="240" w:line="288" w:lineRule="auto"/>
        <w:rPr/>
      </w:pPr>
      <w:r w:rsidDel="00000000" w:rsidR="00000000" w:rsidRPr="00000000">
        <w:rPr>
          <w:rtl w:val="0"/>
        </w:rPr>
        <w:t xml:space="preserve">This can be displayed as a factsheet for use with new members of staff, to help introduce them to their role – please title it ‘</w:t>
      </w:r>
      <w:r w:rsidDel="00000000" w:rsidR="00000000" w:rsidRPr="00000000">
        <w:rPr>
          <w:b w:val="1"/>
          <w:rtl w:val="0"/>
        </w:rPr>
        <w:t xml:space="preserve">Essential tasks in the office’</w:t>
      </w:r>
      <w:r w:rsidDel="00000000" w:rsidR="00000000" w:rsidRPr="00000000">
        <w:rPr>
          <w:rtl w:val="0"/>
        </w:rPr>
        <w:t xml:space="preserve">.</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spacing w:line="331.2" w:lineRule="auto"/>
        <w:rPr>
          <w:rFonts w:ascii="Comfortaa" w:cs="Comfortaa" w:eastAsia="Comfortaa" w:hAnsi="Comfortaa"/>
          <w:color w:val="666666"/>
          <w:sz w:val="36"/>
          <w:szCs w:val="36"/>
        </w:rPr>
      </w:pPr>
      <w:r w:rsidDel="00000000" w:rsidR="00000000" w:rsidRPr="00000000">
        <w:rPr>
          <w:rFonts w:ascii="Comfortaa" w:cs="Comfortaa" w:eastAsia="Comfortaa" w:hAnsi="Comfortaa"/>
          <w:color w:val="666666"/>
          <w:sz w:val="36"/>
          <w:szCs w:val="36"/>
          <w:rtl w:val="0"/>
        </w:rPr>
        <w:t xml:space="preserve">Contact Us:</w:t>
      </w:r>
    </w:p>
    <w:p w:rsidR="00000000" w:rsidDel="00000000" w:rsidP="00000000" w:rsidRDefault="00000000" w:rsidRPr="00000000" w14:paraId="00000052">
      <w:pPr>
        <w:spacing w:line="331.2" w:lineRule="auto"/>
        <w:rPr>
          <w:rFonts w:ascii="Comfortaa" w:cs="Comfortaa" w:eastAsia="Comfortaa" w:hAnsi="Comfortaa"/>
          <w:color w:val="1155cc"/>
          <w:sz w:val="28"/>
          <w:szCs w:val="28"/>
          <w:u w:val="single"/>
        </w:rPr>
      </w:pPr>
      <w:r w:rsidDel="00000000" w:rsidR="00000000" w:rsidRPr="00000000">
        <w:rPr>
          <w:rFonts w:ascii="Comfortaa" w:cs="Comfortaa" w:eastAsia="Comfortaa" w:hAnsi="Comfortaa"/>
          <w:color w:val="666666"/>
          <w:sz w:val="28"/>
          <w:szCs w:val="28"/>
          <w:rtl w:val="0"/>
        </w:rPr>
        <w:t xml:space="preserve">Email: </w:t>
      </w:r>
      <w:r w:rsidDel="00000000" w:rsidR="00000000" w:rsidRPr="00000000">
        <w:rPr>
          <w:rFonts w:ascii="Comfortaa" w:cs="Comfortaa" w:eastAsia="Comfortaa" w:hAnsi="Comfortaa"/>
          <w:color w:val="1155cc"/>
          <w:sz w:val="28"/>
          <w:szCs w:val="28"/>
          <w:u w:val="single"/>
          <w:rtl w:val="0"/>
        </w:rPr>
        <w:t xml:space="preserve">college@gcfe.net</w:t>
      </w:r>
    </w:p>
    <w:p w:rsidR="00000000" w:rsidDel="00000000" w:rsidP="00000000" w:rsidRDefault="00000000" w:rsidRPr="00000000" w14:paraId="00000053">
      <w:pPr>
        <w:spacing w:line="331.2" w:lineRule="auto"/>
        <w:rPr>
          <w:rFonts w:ascii="Comfortaa" w:cs="Comfortaa" w:eastAsia="Comfortaa" w:hAnsi="Comfortaa"/>
          <w:color w:val="1155cc"/>
          <w:sz w:val="28"/>
          <w:szCs w:val="28"/>
          <w:u w:val="single"/>
        </w:rPr>
      </w:pPr>
      <w:r w:rsidDel="00000000" w:rsidR="00000000" w:rsidRPr="00000000">
        <w:rPr>
          <w:rFonts w:ascii="Comfortaa" w:cs="Comfortaa" w:eastAsia="Comfortaa" w:hAnsi="Comfortaa"/>
          <w:color w:val="666666"/>
          <w:sz w:val="28"/>
          <w:szCs w:val="28"/>
          <w:rtl w:val="0"/>
        </w:rPr>
        <w:t xml:space="preserve">Facebook:</w:t>
      </w:r>
      <w:hyperlink r:id="rId6">
        <w:r w:rsidDel="00000000" w:rsidR="00000000" w:rsidRPr="00000000">
          <w:rPr>
            <w:rFonts w:ascii="Comfortaa" w:cs="Comfortaa" w:eastAsia="Comfortaa" w:hAnsi="Comfortaa"/>
            <w:color w:val="666666"/>
            <w:sz w:val="28"/>
            <w:szCs w:val="28"/>
            <w:rtl w:val="0"/>
          </w:rPr>
          <w:t xml:space="preserve"> </w:t>
        </w:r>
      </w:hyperlink>
      <w:hyperlink r:id="rId7">
        <w:r w:rsidDel="00000000" w:rsidR="00000000" w:rsidRPr="00000000">
          <w:rPr>
            <w:rFonts w:ascii="Comfortaa" w:cs="Comfortaa" w:eastAsia="Comfortaa" w:hAnsi="Comfortaa"/>
            <w:color w:val="1155cc"/>
            <w:sz w:val="28"/>
            <w:szCs w:val="28"/>
            <w:u w:val="single"/>
            <w:rtl w:val="0"/>
          </w:rPr>
          <w:t xml:space="preserve">https://www.facebook.com/GuernseyCollege</w:t>
        </w:r>
      </w:hyperlink>
      <w:r w:rsidDel="00000000" w:rsidR="00000000" w:rsidRPr="00000000">
        <w:rPr>
          <w:rtl w:val="0"/>
        </w:rPr>
      </w:r>
    </w:p>
    <w:p w:rsidR="00000000" w:rsidDel="00000000" w:rsidP="00000000" w:rsidRDefault="00000000" w:rsidRPr="00000000" w14:paraId="00000054">
      <w:pPr>
        <w:spacing w:line="331.2" w:lineRule="auto"/>
        <w:rPr>
          <w:rFonts w:ascii="Comfortaa" w:cs="Comfortaa" w:eastAsia="Comfortaa" w:hAnsi="Comfortaa"/>
          <w:color w:val="666666"/>
          <w:sz w:val="28"/>
          <w:szCs w:val="28"/>
        </w:rPr>
      </w:pPr>
      <w:r w:rsidDel="00000000" w:rsidR="00000000" w:rsidRPr="00000000">
        <w:rPr>
          <w:rFonts w:ascii="Comfortaa" w:cs="Comfortaa" w:eastAsia="Comfortaa" w:hAnsi="Comfortaa"/>
          <w:color w:val="666666"/>
          <w:sz w:val="28"/>
          <w:szCs w:val="28"/>
          <w:rtl w:val="0"/>
        </w:rPr>
        <w:t xml:space="preserve">Twitter: GuernseyCollege@GuernseyCollege</w:t>
      </w:r>
    </w:p>
    <w:p w:rsidR="00000000" w:rsidDel="00000000" w:rsidP="00000000" w:rsidRDefault="00000000" w:rsidRPr="00000000" w14:paraId="00000055">
      <w:pPr>
        <w:spacing w:line="288" w:lineRule="auto"/>
        <w:rPr>
          <w:rFonts w:ascii="Comfortaa" w:cs="Comfortaa" w:eastAsia="Comfortaa" w:hAnsi="Comfortaa"/>
          <w:color w:val="1155cc"/>
          <w:sz w:val="28"/>
          <w:szCs w:val="28"/>
          <w:u w:val="single"/>
        </w:rPr>
      </w:pPr>
      <w:r w:rsidDel="00000000" w:rsidR="00000000" w:rsidRPr="00000000">
        <w:rPr>
          <w:rFonts w:ascii="Comfortaa" w:cs="Comfortaa" w:eastAsia="Comfortaa" w:hAnsi="Comfortaa"/>
          <w:color w:val="666666"/>
          <w:sz w:val="28"/>
          <w:szCs w:val="28"/>
          <w:rtl w:val="0"/>
        </w:rPr>
        <w:t xml:space="preserve">Website:</w:t>
      </w:r>
      <w:hyperlink r:id="rId8">
        <w:r w:rsidDel="00000000" w:rsidR="00000000" w:rsidRPr="00000000">
          <w:rPr>
            <w:rFonts w:ascii="Comfortaa" w:cs="Comfortaa" w:eastAsia="Comfortaa" w:hAnsi="Comfortaa"/>
            <w:color w:val="666666"/>
            <w:sz w:val="28"/>
            <w:szCs w:val="28"/>
            <w:rtl w:val="0"/>
          </w:rPr>
          <w:t xml:space="preserve"> </w:t>
        </w:r>
      </w:hyperlink>
      <w:hyperlink r:id="rId9">
        <w:r w:rsidDel="00000000" w:rsidR="00000000" w:rsidRPr="00000000">
          <w:rPr>
            <w:rFonts w:ascii="Comfortaa" w:cs="Comfortaa" w:eastAsia="Comfortaa" w:hAnsi="Comfortaa"/>
            <w:color w:val="1155cc"/>
            <w:sz w:val="28"/>
            <w:szCs w:val="28"/>
            <w:u w:val="single"/>
            <w:rtl w:val="0"/>
          </w:rPr>
          <w:t xml:space="preserve">http://www.guernseycollege.ac.gg/</w:t>
        </w:r>
      </w:hyperlink>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spacing w:line="331.2" w:lineRule="auto"/>
        <w:rPr>
          <w:rFonts w:ascii="Comfortaa" w:cs="Comfortaa" w:eastAsia="Comfortaa" w:hAnsi="Comfortaa"/>
          <w:color w:val="1155cc"/>
          <w:sz w:val="28"/>
          <w:szCs w:val="28"/>
          <w:u w:val="single"/>
        </w:rPr>
      </w:pPr>
      <w:hyperlink r:id="rId10">
        <w:r w:rsidDel="00000000" w:rsidR="00000000" w:rsidRPr="00000000">
          <w:rPr>
            <w:rFonts w:ascii="Comfortaa" w:cs="Comfortaa" w:eastAsia="Comfortaa" w:hAnsi="Comfortaa"/>
            <w:color w:val="1155cc"/>
            <w:sz w:val="28"/>
            <w:szCs w:val="28"/>
            <w:u w:val="single"/>
            <w:rtl w:val="0"/>
          </w:rPr>
          <w:t xml:space="preserve">Contact Us:</w:t>
        </w:r>
      </w:hyperlink>
      <w:r w:rsidDel="00000000" w:rsidR="00000000" w:rsidRPr="00000000">
        <w:rPr>
          <w:rtl w:val="0"/>
        </w:rPr>
      </w:r>
    </w:p>
    <w:p w:rsidR="00000000" w:rsidDel="00000000" w:rsidP="00000000" w:rsidRDefault="00000000" w:rsidRPr="00000000" w14:paraId="0000005E">
      <w:pPr>
        <w:spacing w:line="331.2" w:lineRule="auto"/>
        <w:rPr>
          <w:rFonts w:ascii="Comfortaa" w:cs="Comfortaa" w:eastAsia="Comfortaa" w:hAnsi="Comfortaa"/>
          <w:color w:val="1155cc"/>
          <w:sz w:val="28"/>
          <w:szCs w:val="28"/>
          <w:u w:val="single"/>
        </w:rPr>
      </w:pPr>
      <w:hyperlink r:id="rId11">
        <w:r w:rsidDel="00000000" w:rsidR="00000000" w:rsidRPr="00000000">
          <w:rPr>
            <w:rFonts w:ascii="Comfortaa" w:cs="Comfortaa" w:eastAsia="Comfortaa" w:hAnsi="Comfortaa"/>
            <w:color w:val="1155cc"/>
            <w:sz w:val="28"/>
            <w:szCs w:val="28"/>
            <w:u w:val="single"/>
            <w:rtl w:val="0"/>
          </w:rPr>
          <w:t xml:space="preserve">Email: college@gcfe.net</w:t>
        </w:r>
      </w:hyperlink>
      <w:r w:rsidDel="00000000" w:rsidR="00000000" w:rsidRPr="00000000">
        <w:rPr>
          <w:rtl w:val="0"/>
        </w:rPr>
      </w:r>
    </w:p>
    <w:p w:rsidR="00000000" w:rsidDel="00000000" w:rsidP="00000000" w:rsidRDefault="00000000" w:rsidRPr="00000000" w14:paraId="0000005F">
      <w:pPr>
        <w:spacing w:line="331.2" w:lineRule="auto"/>
        <w:rPr>
          <w:rFonts w:ascii="Comfortaa" w:cs="Comfortaa" w:eastAsia="Comfortaa" w:hAnsi="Comfortaa"/>
          <w:color w:val="1155cc"/>
          <w:sz w:val="28"/>
          <w:szCs w:val="28"/>
          <w:u w:val="single"/>
        </w:rPr>
      </w:pPr>
      <w:hyperlink r:id="rId12">
        <w:r w:rsidDel="00000000" w:rsidR="00000000" w:rsidRPr="00000000">
          <w:rPr>
            <w:rFonts w:ascii="Comfortaa" w:cs="Comfortaa" w:eastAsia="Comfortaa" w:hAnsi="Comfortaa"/>
            <w:color w:val="1155cc"/>
            <w:sz w:val="28"/>
            <w:szCs w:val="28"/>
            <w:u w:val="single"/>
            <w:rtl w:val="0"/>
          </w:rPr>
          <w:t xml:space="preserve">Facebook: https://www.facebook.com/GuernseyCollege</w:t>
        </w:r>
      </w:hyperlink>
      <w:r w:rsidDel="00000000" w:rsidR="00000000" w:rsidRPr="00000000">
        <w:rPr>
          <w:rtl w:val="0"/>
        </w:rPr>
      </w:r>
    </w:p>
    <w:p w:rsidR="00000000" w:rsidDel="00000000" w:rsidP="00000000" w:rsidRDefault="00000000" w:rsidRPr="00000000" w14:paraId="00000060">
      <w:pPr>
        <w:spacing w:line="331.2" w:lineRule="auto"/>
        <w:rPr>
          <w:rFonts w:ascii="Comfortaa" w:cs="Comfortaa" w:eastAsia="Comfortaa" w:hAnsi="Comfortaa"/>
          <w:color w:val="1155cc"/>
          <w:sz w:val="28"/>
          <w:szCs w:val="28"/>
          <w:u w:val="single"/>
        </w:rPr>
      </w:pPr>
      <w:hyperlink r:id="rId13">
        <w:r w:rsidDel="00000000" w:rsidR="00000000" w:rsidRPr="00000000">
          <w:rPr>
            <w:rFonts w:ascii="Comfortaa" w:cs="Comfortaa" w:eastAsia="Comfortaa" w:hAnsi="Comfortaa"/>
            <w:color w:val="1155cc"/>
            <w:sz w:val="28"/>
            <w:szCs w:val="28"/>
            <w:u w:val="single"/>
            <w:rtl w:val="0"/>
          </w:rPr>
          <w:t xml:space="preserve">Twitter: GuernseyCollege@GuernseyCollege</w:t>
        </w:r>
      </w:hyperlink>
      <w:r w:rsidDel="00000000" w:rsidR="00000000" w:rsidRPr="00000000">
        <w:rPr>
          <w:rtl w:val="0"/>
        </w:rPr>
      </w:r>
    </w:p>
    <w:p w:rsidR="00000000" w:rsidDel="00000000" w:rsidP="00000000" w:rsidRDefault="00000000" w:rsidRPr="00000000" w14:paraId="00000061">
      <w:pPr>
        <w:spacing w:line="331.2" w:lineRule="auto"/>
        <w:rPr>
          <w:rFonts w:ascii="Comfortaa" w:cs="Comfortaa" w:eastAsia="Comfortaa" w:hAnsi="Comfortaa"/>
          <w:color w:val="1155cc"/>
          <w:sz w:val="28"/>
          <w:szCs w:val="28"/>
          <w:u w:val="single"/>
        </w:rPr>
      </w:pPr>
      <w:hyperlink r:id="rId14">
        <w:r w:rsidDel="00000000" w:rsidR="00000000" w:rsidRPr="00000000">
          <w:rPr>
            <w:rFonts w:ascii="Comfortaa" w:cs="Comfortaa" w:eastAsia="Comfortaa" w:hAnsi="Comfortaa"/>
            <w:color w:val="1155cc"/>
            <w:sz w:val="28"/>
            <w:szCs w:val="28"/>
            <w:u w:val="single"/>
            <w:rtl w:val="0"/>
          </w:rPr>
          <w:t xml:space="preserve">Website: http://www.guernseycollege.ac.gg/</w:t>
        </w:r>
      </w:hyperlink>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sectPr>
      <w:headerReference r:id="rId15"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mforta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rPr/>
    </w:pPr>
    <w:r w:rsidDel="00000000" w:rsidR="00000000" w:rsidRPr="00000000">
      <w:rPr/>
      <w:drawing>
        <wp:inline distB="114300" distT="114300" distL="114300" distR="114300">
          <wp:extent cx="785813" cy="78581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85813" cy="7858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guernseycollege.ac.gg/" TargetMode="External"/><Relationship Id="rId10" Type="http://schemas.openxmlformats.org/officeDocument/2006/relationships/hyperlink" Target="http://www.guernseycollege.ac.gg/" TargetMode="External"/><Relationship Id="rId13" Type="http://schemas.openxmlformats.org/officeDocument/2006/relationships/hyperlink" Target="http://www.guernseycollege.ac.gg/" TargetMode="External"/><Relationship Id="rId12" Type="http://schemas.openxmlformats.org/officeDocument/2006/relationships/hyperlink" Target="http://www.guernseycollege.ac.g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uernseycollege.ac.gg/" TargetMode="External"/><Relationship Id="rId15" Type="http://schemas.openxmlformats.org/officeDocument/2006/relationships/header" Target="header1.xml"/><Relationship Id="rId14" Type="http://schemas.openxmlformats.org/officeDocument/2006/relationships/hyperlink" Target="http://www.guernseycollege.ac.gg/" TargetMode="External"/><Relationship Id="rId5" Type="http://schemas.openxmlformats.org/officeDocument/2006/relationships/styles" Target="styles.xml"/><Relationship Id="rId6" Type="http://schemas.openxmlformats.org/officeDocument/2006/relationships/hyperlink" Target="https://www.facebook.com/GuernseyCollege" TargetMode="External"/><Relationship Id="rId7" Type="http://schemas.openxmlformats.org/officeDocument/2006/relationships/hyperlink" Target="https://www.facebook.com/GuernseyCollege" TargetMode="External"/><Relationship Id="rId8" Type="http://schemas.openxmlformats.org/officeDocument/2006/relationships/hyperlink" Target="http://www.guernseycollege.ac.g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